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737" w:rsidRPr="004B647A" w:rsidRDefault="004B647A" w:rsidP="00E65F88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000000" w:themeColor="text1"/>
        </w:rPr>
      </w:pPr>
      <w:bookmarkStart w:id="0" w:name="OLE_LINK2"/>
      <w:bookmarkStart w:id="1" w:name="OLE_LINK3"/>
      <w:r w:rsidRPr="004B647A">
        <w:rPr>
          <w:rFonts w:ascii="Times New Roman" w:hAnsi="Times New Roman" w:cs="Times New Roman"/>
          <w:b/>
          <w:bCs/>
          <w:noProof/>
          <w:color w:val="000000" w:themeColor="text1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-318135</wp:posOffset>
            </wp:positionV>
            <wp:extent cx="731184" cy="879894"/>
            <wp:effectExtent l="0" t="0" r="0" b="0"/>
            <wp:wrapNone/>
            <wp:docPr id="3" name="Picture 3" descr="Republika_e_Koso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publika_e_Kosov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84" cy="879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647A">
        <w:rPr>
          <w:rFonts w:ascii="Times New Roman" w:hAnsi="Times New Roman" w:cs="Times New Roman"/>
          <w:noProof/>
          <w:color w:val="000000" w:themeColor="text1"/>
          <w:sz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-340360</wp:posOffset>
            </wp:positionV>
            <wp:extent cx="935355" cy="957580"/>
            <wp:effectExtent l="0" t="0" r="0" b="0"/>
            <wp:wrapNone/>
            <wp:docPr id="2" name="Picture 2" descr="Logo OIK final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IK final shap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3737" w:rsidRPr="004B647A">
        <w:rPr>
          <w:rFonts w:ascii="Times New Roman" w:hAnsi="Times New Roman" w:cs="Times New Roman"/>
          <w:b/>
          <w:bCs/>
          <w:color w:val="000000" w:themeColor="text1"/>
        </w:rPr>
        <w:br/>
      </w:r>
      <w:r w:rsidR="00F53737" w:rsidRPr="004B647A">
        <w:rPr>
          <w:rFonts w:ascii="Times New Roman" w:hAnsi="Times New Roman" w:cs="Times New Roman"/>
          <w:b/>
          <w:bCs/>
          <w:color w:val="000000" w:themeColor="text1"/>
          <w:sz w:val="24"/>
        </w:rPr>
        <w:t>Republika e Kosovës</w:t>
      </w:r>
    </w:p>
    <w:p w:rsidR="00F53737" w:rsidRPr="004B647A" w:rsidRDefault="00F53737" w:rsidP="00E65F88">
      <w:pPr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 w:themeColor="text1"/>
          <w:sz w:val="20"/>
          <w:szCs w:val="20"/>
        </w:rPr>
      </w:pPr>
      <w:r w:rsidRPr="004B647A">
        <w:rPr>
          <w:rFonts w:ascii="Times New Roman" w:eastAsia="Batang" w:hAnsi="Times New Roman" w:cs="Times New Roman"/>
          <w:bCs/>
          <w:color w:val="000000" w:themeColor="text1"/>
          <w:szCs w:val="20"/>
        </w:rPr>
        <w:t>Republika Kosova-</w:t>
      </w:r>
      <w:r w:rsidRPr="004B647A">
        <w:rPr>
          <w:rFonts w:ascii="Times New Roman" w:hAnsi="Times New Roman" w:cs="Times New Roman"/>
          <w:bCs/>
          <w:color w:val="000000" w:themeColor="text1"/>
          <w:szCs w:val="20"/>
        </w:rPr>
        <w:t>Republic</w:t>
      </w:r>
      <w:r w:rsidR="00C51D00" w:rsidRPr="004B647A">
        <w:rPr>
          <w:rFonts w:ascii="Times New Roman" w:hAnsi="Times New Roman" w:cs="Times New Roman"/>
          <w:bCs/>
          <w:color w:val="000000" w:themeColor="text1"/>
          <w:szCs w:val="20"/>
        </w:rPr>
        <w:t xml:space="preserve"> </w:t>
      </w:r>
      <w:r w:rsidRPr="004B647A">
        <w:rPr>
          <w:rFonts w:ascii="Times New Roman" w:hAnsi="Times New Roman" w:cs="Times New Roman"/>
          <w:bCs/>
          <w:color w:val="000000" w:themeColor="text1"/>
          <w:szCs w:val="20"/>
        </w:rPr>
        <w:t>of</w:t>
      </w:r>
      <w:r w:rsidR="00C51D00" w:rsidRPr="004B647A">
        <w:rPr>
          <w:rFonts w:ascii="Times New Roman" w:hAnsi="Times New Roman" w:cs="Times New Roman"/>
          <w:bCs/>
          <w:color w:val="000000" w:themeColor="text1"/>
          <w:szCs w:val="20"/>
        </w:rPr>
        <w:t xml:space="preserve"> </w:t>
      </w:r>
      <w:r w:rsidRPr="004B647A">
        <w:rPr>
          <w:rFonts w:ascii="Times New Roman" w:hAnsi="Times New Roman" w:cs="Times New Roman"/>
          <w:bCs/>
          <w:color w:val="000000" w:themeColor="text1"/>
          <w:szCs w:val="20"/>
        </w:rPr>
        <w:t>Kosovo</w:t>
      </w:r>
      <w:r w:rsidRPr="004B647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br/>
      </w:r>
      <w:bookmarkEnd w:id="0"/>
      <w:bookmarkEnd w:id="1"/>
    </w:p>
    <w:p w:rsidR="00F53737" w:rsidRPr="004B647A" w:rsidRDefault="00F53737" w:rsidP="00C51D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4B647A">
        <w:rPr>
          <w:rFonts w:ascii="Times New Roman" w:hAnsi="Times New Roman" w:cs="Times New Roman"/>
          <w:b/>
          <w:bCs/>
          <w:color w:val="000000" w:themeColor="text1"/>
          <w:sz w:val="24"/>
        </w:rPr>
        <w:t>Oda e infermierëve, mamive dhe profesionistëve tjerë shëndetësor të Kosovës</w:t>
      </w:r>
      <w:r w:rsidRPr="004B647A">
        <w:rPr>
          <w:rFonts w:ascii="Times New Roman" w:hAnsi="Times New Roman" w:cs="Times New Roman"/>
          <w:b/>
          <w:bCs/>
          <w:color w:val="000000" w:themeColor="text1"/>
        </w:rPr>
        <w:br/>
      </w:r>
      <w:r w:rsidRPr="004B647A">
        <w:rPr>
          <w:rFonts w:ascii="Times New Roman" w:hAnsi="Times New Roman" w:cs="Times New Roman"/>
          <w:bCs/>
          <w:color w:val="000000" w:themeColor="text1"/>
          <w:szCs w:val="21"/>
        </w:rPr>
        <w:t>Komora</w:t>
      </w:r>
      <w:r w:rsidR="001C3548" w:rsidRPr="004B647A">
        <w:rPr>
          <w:rFonts w:ascii="Times New Roman" w:hAnsi="Times New Roman" w:cs="Times New Roman"/>
          <w:bCs/>
          <w:color w:val="000000" w:themeColor="text1"/>
          <w:szCs w:val="21"/>
        </w:rPr>
        <w:t xml:space="preserve"> </w:t>
      </w:r>
      <w:r w:rsidRPr="004B647A">
        <w:rPr>
          <w:rFonts w:ascii="Times New Roman" w:hAnsi="Times New Roman" w:cs="Times New Roman"/>
          <w:bCs/>
          <w:color w:val="000000" w:themeColor="text1"/>
          <w:szCs w:val="21"/>
        </w:rPr>
        <w:t>medicinskih</w:t>
      </w:r>
      <w:r w:rsidR="001C3548" w:rsidRPr="004B647A">
        <w:rPr>
          <w:rFonts w:ascii="Times New Roman" w:hAnsi="Times New Roman" w:cs="Times New Roman"/>
          <w:bCs/>
          <w:color w:val="000000" w:themeColor="text1"/>
          <w:szCs w:val="21"/>
        </w:rPr>
        <w:t xml:space="preserve"> </w:t>
      </w:r>
      <w:r w:rsidRPr="004B647A">
        <w:rPr>
          <w:rFonts w:ascii="Times New Roman" w:hAnsi="Times New Roman" w:cs="Times New Roman"/>
          <w:bCs/>
          <w:color w:val="000000" w:themeColor="text1"/>
          <w:szCs w:val="21"/>
        </w:rPr>
        <w:t>sestara, babica i ostalih</w:t>
      </w:r>
      <w:r w:rsidR="001C3548" w:rsidRPr="004B647A">
        <w:rPr>
          <w:rFonts w:ascii="Times New Roman" w:hAnsi="Times New Roman" w:cs="Times New Roman"/>
          <w:bCs/>
          <w:color w:val="000000" w:themeColor="text1"/>
          <w:szCs w:val="21"/>
        </w:rPr>
        <w:t xml:space="preserve"> </w:t>
      </w:r>
      <w:r w:rsidRPr="004B647A">
        <w:rPr>
          <w:rFonts w:ascii="Times New Roman" w:hAnsi="Times New Roman" w:cs="Times New Roman"/>
          <w:bCs/>
          <w:color w:val="000000" w:themeColor="text1"/>
          <w:szCs w:val="21"/>
        </w:rPr>
        <w:t>zdravstvenih</w:t>
      </w:r>
      <w:r w:rsidR="001C3548" w:rsidRPr="004B647A">
        <w:rPr>
          <w:rFonts w:ascii="Times New Roman" w:hAnsi="Times New Roman" w:cs="Times New Roman"/>
          <w:bCs/>
          <w:color w:val="000000" w:themeColor="text1"/>
          <w:szCs w:val="21"/>
        </w:rPr>
        <w:t xml:space="preserve"> </w:t>
      </w:r>
      <w:r w:rsidRPr="004B647A">
        <w:rPr>
          <w:rFonts w:ascii="Times New Roman" w:hAnsi="Times New Roman" w:cs="Times New Roman"/>
          <w:bCs/>
          <w:color w:val="000000" w:themeColor="text1"/>
          <w:szCs w:val="21"/>
        </w:rPr>
        <w:t>stručnjaka Kosova</w:t>
      </w:r>
      <w:r w:rsidRPr="004B647A">
        <w:rPr>
          <w:rFonts w:ascii="Times New Roman" w:hAnsi="Times New Roman" w:cs="Times New Roman"/>
          <w:bCs/>
          <w:color w:val="000000" w:themeColor="text1"/>
          <w:szCs w:val="21"/>
        </w:rPr>
        <w:br/>
        <w:t>The Kosovo</w:t>
      </w:r>
      <w:r w:rsidR="001C3548" w:rsidRPr="004B647A">
        <w:rPr>
          <w:rFonts w:ascii="Times New Roman" w:hAnsi="Times New Roman" w:cs="Times New Roman"/>
          <w:bCs/>
          <w:color w:val="000000" w:themeColor="text1"/>
          <w:szCs w:val="21"/>
        </w:rPr>
        <w:t xml:space="preserve"> </w:t>
      </w:r>
      <w:r w:rsidRPr="004B647A">
        <w:rPr>
          <w:rFonts w:ascii="Times New Roman" w:hAnsi="Times New Roman" w:cs="Times New Roman"/>
          <w:bCs/>
          <w:color w:val="000000" w:themeColor="text1"/>
          <w:szCs w:val="21"/>
        </w:rPr>
        <w:t>Chamber</w:t>
      </w:r>
      <w:r w:rsidR="001C3548" w:rsidRPr="004B647A">
        <w:rPr>
          <w:rFonts w:ascii="Times New Roman" w:hAnsi="Times New Roman" w:cs="Times New Roman"/>
          <w:bCs/>
          <w:color w:val="000000" w:themeColor="text1"/>
          <w:szCs w:val="21"/>
        </w:rPr>
        <w:t xml:space="preserve"> </w:t>
      </w:r>
      <w:r w:rsidRPr="004B647A">
        <w:rPr>
          <w:rFonts w:ascii="Times New Roman" w:hAnsi="Times New Roman" w:cs="Times New Roman"/>
          <w:bCs/>
          <w:color w:val="000000" w:themeColor="text1"/>
          <w:szCs w:val="21"/>
        </w:rPr>
        <w:t>of</w:t>
      </w:r>
      <w:r w:rsidR="001C3548" w:rsidRPr="004B647A">
        <w:rPr>
          <w:rFonts w:ascii="Times New Roman" w:hAnsi="Times New Roman" w:cs="Times New Roman"/>
          <w:bCs/>
          <w:color w:val="000000" w:themeColor="text1"/>
          <w:szCs w:val="21"/>
        </w:rPr>
        <w:t xml:space="preserve"> </w:t>
      </w:r>
      <w:r w:rsidRPr="004B647A">
        <w:rPr>
          <w:rFonts w:ascii="Times New Roman" w:hAnsi="Times New Roman" w:cs="Times New Roman"/>
          <w:bCs/>
          <w:color w:val="000000" w:themeColor="text1"/>
          <w:szCs w:val="21"/>
        </w:rPr>
        <w:t>nurses, mid</w:t>
      </w:r>
      <w:r w:rsidR="001C3548" w:rsidRPr="004B647A">
        <w:rPr>
          <w:rFonts w:ascii="Times New Roman" w:hAnsi="Times New Roman" w:cs="Times New Roman"/>
          <w:bCs/>
          <w:color w:val="000000" w:themeColor="text1"/>
          <w:szCs w:val="21"/>
        </w:rPr>
        <w:t>w</w:t>
      </w:r>
      <w:r w:rsidRPr="004B647A">
        <w:rPr>
          <w:rFonts w:ascii="Times New Roman" w:hAnsi="Times New Roman" w:cs="Times New Roman"/>
          <w:bCs/>
          <w:color w:val="000000" w:themeColor="text1"/>
          <w:szCs w:val="21"/>
        </w:rPr>
        <w:t>ives</w:t>
      </w:r>
      <w:r w:rsidR="001C3548" w:rsidRPr="004B647A">
        <w:rPr>
          <w:rFonts w:ascii="Times New Roman" w:hAnsi="Times New Roman" w:cs="Times New Roman"/>
          <w:bCs/>
          <w:color w:val="000000" w:themeColor="text1"/>
          <w:szCs w:val="21"/>
        </w:rPr>
        <w:t xml:space="preserve"> </w:t>
      </w:r>
      <w:r w:rsidRPr="004B647A">
        <w:rPr>
          <w:rFonts w:ascii="Times New Roman" w:hAnsi="Times New Roman" w:cs="Times New Roman"/>
          <w:bCs/>
          <w:color w:val="000000" w:themeColor="text1"/>
          <w:szCs w:val="21"/>
        </w:rPr>
        <w:t>and</w:t>
      </w:r>
      <w:r w:rsidR="001C3548" w:rsidRPr="004B647A">
        <w:rPr>
          <w:rFonts w:ascii="Times New Roman" w:hAnsi="Times New Roman" w:cs="Times New Roman"/>
          <w:bCs/>
          <w:color w:val="000000" w:themeColor="text1"/>
          <w:szCs w:val="21"/>
        </w:rPr>
        <w:t xml:space="preserve"> </w:t>
      </w:r>
      <w:r w:rsidRPr="004B647A">
        <w:rPr>
          <w:rFonts w:ascii="Times New Roman" w:hAnsi="Times New Roman" w:cs="Times New Roman"/>
          <w:bCs/>
          <w:color w:val="000000" w:themeColor="text1"/>
          <w:szCs w:val="21"/>
        </w:rPr>
        <w:t>other</w:t>
      </w:r>
      <w:r w:rsidR="001C3548" w:rsidRPr="004B647A">
        <w:rPr>
          <w:rFonts w:ascii="Times New Roman" w:hAnsi="Times New Roman" w:cs="Times New Roman"/>
          <w:bCs/>
          <w:color w:val="000000" w:themeColor="text1"/>
          <w:szCs w:val="21"/>
        </w:rPr>
        <w:t xml:space="preserve"> </w:t>
      </w:r>
      <w:r w:rsidRPr="004B647A">
        <w:rPr>
          <w:rFonts w:ascii="Times New Roman" w:hAnsi="Times New Roman" w:cs="Times New Roman"/>
          <w:bCs/>
          <w:color w:val="000000" w:themeColor="text1"/>
          <w:szCs w:val="21"/>
        </w:rPr>
        <w:t>health</w:t>
      </w:r>
      <w:r w:rsidR="001C3548" w:rsidRPr="004B647A">
        <w:rPr>
          <w:rFonts w:ascii="Times New Roman" w:hAnsi="Times New Roman" w:cs="Times New Roman"/>
          <w:bCs/>
          <w:color w:val="000000" w:themeColor="text1"/>
          <w:szCs w:val="21"/>
        </w:rPr>
        <w:t xml:space="preserve"> </w:t>
      </w:r>
      <w:r w:rsidRPr="004B647A">
        <w:rPr>
          <w:rFonts w:ascii="Times New Roman" w:hAnsi="Times New Roman" w:cs="Times New Roman"/>
          <w:bCs/>
          <w:color w:val="000000" w:themeColor="text1"/>
          <w:szCs w:val="21"/>
        </w:rPr>
        <w:t>professionals</w:t>
      </w:r>
      <w:r w:rsidRPr="004B647A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br/>
        <w:t>_____________________________________________________________________________________</w:t>
      </w: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C51D0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mbështetje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C51D0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Nenit 16 pika 2,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3 dhe 4 t</w:t>
      </w:r>
      <w:r w:rsidR="00C51D0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L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igjit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 O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 e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rofesionist</w:t>
      </w:r>
      <w:r w:rsidR="00C51D0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Shëndetësor</w:t>
      </w:r>
      <w:r w:rsidR="00C51D0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enit 19 t</w:t>
      </w:r>
      <w:r w:rsidR="00C51D0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tatutit t</w:t>
      </w:r>
      <w:r w:rsidR="00C51D0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C51D0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1D0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nfermier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C51D0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51D0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amive dhe 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rofesionist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tjerë</w:t>
      </w:r>
      <w:r w:rsidR="00C51D0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Shëndetësor</w:t>
      </w:r>
      <w:r w:rsidR="00C51D0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r w:rsidR="00C51D0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Kosovës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 me propozim t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C51D0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r w:rsidR="00C51D0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Drejtues, Kuvendi</w:t>
      </w:r>
      <w:r w:rsidR="00C51D0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 n</w:t>
      </w:r>
      <w:r w:rsidR="00C51D0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mbledhjen e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mbajtur</w:t>
      </w:r>
      <w:r w:rsidR="00B5311E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datën 26.10.2018,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miraton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51D0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53737" w:rsidRPr="004B647A" w:rsidRDefault="00F53737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RREGULLORE 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C51D00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 organizimin e zgjedhjeve, procedurën e kandidimit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 t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zgjedhjes dhe revokimit t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rganeve t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 s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nfermier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amive dhe 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rofesionist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tjer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hëndetësor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Kosovës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3737" w:rsidRPr="004B647A" w:rsidRDefault="00F53737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2A40B6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DISPOZITAT E PË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RGJITHSHME</w:t>
      </w:r>
    </w:p>
    <w:p w:rsidR="00B5311E" w:rsidRPr="004B647A" w:rsidRDefault="00B5311E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1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ketë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rregullore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përcaktohen</w:t>
      </w:r>
      <w:r w:rsidR="002A40B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procedurat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organizimit t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2A40B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zgjedhjeve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A40B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procedurat e kandidimit dhe revokimit </w:t>
      </w:r>
      <w:r w:rsidR="00102AA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për </w:t>
      </w:r>
      <w:r w:rsidR="006D00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</w:t>
      </w:r>
      <w:r w:rsidR="00102AA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Kuvendit, Kryetarit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r w:rsidR="00102AA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Drejtues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02AA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r w:rsidR="00102AA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Mbikëqyrës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r w:rsidR="00102AA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Etik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 Gjyq</w:t>
      </w:r>
      <w:r w:rsidR="00102AA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in e Nderit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 Prokurorit t</w:t>
      </w:r>
      <w:r w:rsidR="00102AA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102AA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 dhe t</w:t>
      </w:r>
      <w:r w:rsidR="00102AA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Komisioneve t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02AA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përhershme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OIK-ut.</w:t>
      </w:r>
    </w:p>
    <w:p w:rsidR="00F53737" w:rsidRPr="004B647A" w:rsidRDefault="00F53737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11E" w:rsidRPr="004B647A" w:rsidRDefault="00B5311E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2A40B6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II.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ORGANET P</w:t>
      </w:r>
      <w:r w:rsidR="00B8730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 ZBATIMIN E ZGJEDHJEVE</w:t>
      </w:r>
    </w:p>
    <w:p w:rsidR="00F53737" w:rsidRPr="004B647A" w:rsidRDefault="00F53737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2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Organet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zbatimin e zgjedhjeve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5C5AFB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organet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 Od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se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nfermier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B8730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8730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amive dhe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rofesionist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B8730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tjerë</w:t>
      </w:r>
      <w:r w:rsidR="00B8730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8730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hëndetësor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B8730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Kosovës</w:t>
      </w:r>
      <w:r w:rsidR="00B8730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janë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53737" w:rsidRPr="004B647A" w:rsidRDefault="00B87302" w:rsidP="00B531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Komisioni Që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ndror zgjedhor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(KQZ)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përberë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5 an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ëtar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ruar nga Kuvendi 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33194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3737" w:rsidRPr="004B647A" w:rsidRDefault="00B87302" w:rsidP="00B5311E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Mandati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 Komisionit Q</w:t>
      </w:r>
      <w:r w:rsidR="0033738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ndror Z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gjedhor zgjat</w:t>
      </w:r>
      <w:r w:rsidR="0033738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vite</w:t>
      </w:r>
      <w:r w:rsidR="00C407E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3737" w:rsidRPr="004B647A" w:rsidRDefault="00F53737" w:rsidP="00B531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Komisionet e </w:t>
      </w:r>
      <w:r w:rsidR="0033738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njësive zgjedhore të</w:t>
      </w:r>
      <w:r w:rsidR="00C407E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38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përbëra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3 </w:t>
      </w:r>
      <w:r w:rsidR="0033738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</w:t>
      </w:r>
      <w:r w:rsidR="00C407E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33738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propozuar nga </w:t>
      </w:r>
      <w:r w:rsidR="0033738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njësia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dhe t</w:t>
      </w:r>
      <w:r w:rsidR="0033738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C407E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38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emëruar</w:t>
      </w:r>
      <w:r w:rsidR="00C407E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Komisioni Q</w:t>
      </w:r>
      <w:r w:rsidR="0033738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C407E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ndror Z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gjedhor.</w:t>
      </w:r>
    </w:p>
    <w:p w:rsidR="00F53737" w:rsidRPr="004B647A" w:rsidRDefault="00C407EF" w:rsidP="00B5311E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Mandati </w:t>
      </w:r>
      <w:r w:rsidR="0033738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738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anëtareve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komisionit </w:t>
      </w:r>
      <w:r w:rsidR="0033738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njësisë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 </w:t>
      </w:r>
      <w:r w:rsidR="0033738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vite.</w:t>
      </w:r>
    </w:p>
    <w:p w:rsidR="00F53737" w:rsidRPr="004B647A" w:rsidRDefault="00F53737" w:rsidP="00B531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Sekretariati </w:t>
      </w:r>
      <w:r w:rsidR="0033738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60A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Komisionit </w:t>
      </w:r>
      <w:r w:rsidR="00E625AD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Qendror Z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gjedhor </w:t>
      </w:r>
      <w:r w:rsidR="00734C3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kryerjen e </w:t>
      </w:r>
      <w:r w:rsidR="00734C3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punëve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33738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rofesionale dhe administrative </w:t>
      </w:r>
      <w:r w:rsidR="00B5311E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emë</w:t>
      </w:r>
      <w:r w:rsidR="0033738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E5DA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ohet</w:t>
      </w:r>
      <w:r w:rsidR="00E625AD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Komisioni Qendror Z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gjedhor.</w:t>
      </w:r>
    </w:p>
    <w:p w:rsidR="00F53737" w:rsidRPr="004B647A" w:rsidRDefault="00F53737" w:rsidP="00B5311E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pStyle w:val="ListParagraph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Neni 3</w:t>
      </w:r>
    </w:p>
    <w:p w:rsidR="00B5311E" w:rsidRPr="004B647A" w:rsidRDefault="00B5311E" w:rsidP="00B5311E">
      <w:pPr>
        <w:pStyle w:val="ListParagraph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734C33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Anëtaret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Organeve dhe trupat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organizimin dhe zbatimin 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zgjedhjeve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</w:t>
      </w:r>
      <w:r w:rsidR="00160A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obligim q</w:t>
      </w:r>
      <w:r w:rsidR="00160A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përkushtim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devotshmëri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160A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zbatojnë</w:t>
      </w:r>
      <w:r w:rsidR="00160A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procedurat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parapara zgjedhore.</w:t>
      </w:r>
    </w:p>
    <w:p w:rsidR="00F53737" w:rsidRPr="004B647A" w:rsidRDefault="00734C33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Çdo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shmang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apo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keqpërdorim</w:t>
      </w:r>
      <w:r w:rsidR="00160A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sanksion</w:t>
      </w:r>
      <w:r w:rsidR="00160A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uar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ligj dhe me akte normative t</w:t>
      </w:r>
      <w:r w:rsidR="00160A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160A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:rsidR="00F53737" w:rsidRPr="004B647A" w:rsidRDefault="00F53737" w:rsidP="00B5311E">
      <w:pPr>
        <w:pStyle w:val="ListParagraph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4</w:t>
      </w:r>
    </w:p>
    <w:p w:rsidR="00B5311E" w:rsidRPr="004B647A" w:rsidRDefault="00B5311E" w:rsidP="00B5311E">
      <w:pPr>
        <w:pStyle w:val="ListParagraph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B73F55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Anëtaret</w:t>
      </w:r>
      <w:r w:rsidR="00160A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Komisionit Qëndror Z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gjedhor dhe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zëvendësit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</w:t>
      </w:r>
      <w:r w:rsidR="00160A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njësive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dhe sekretariatit nuk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kanë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160A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drejt</w:t>
      </w:r>
      <w:r w:rsidR="00160A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kandidimi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160A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organet e Od</w:t>
      </w:r>
      <w:r w:rsidR="00160A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:rsidR="00F53737" w:rsidRPr="004B647A" w:rsidRDefault="00F53737" w:rsidP="00B5311E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pStyle w:val="ListParagraph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5</w:t>
      </w:r>
    </w:p>
    <w:p w:rsidR="00B5311E" w:rsidRPr="004B647A" w:rsidRDefault="00B5311E" w:rsidP="00B5311E">
      <w:pPr>
        <w:pStyle w:val="ListParagraph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OIK siguron mjetet e nevojshme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 zbatimin e zgjedhjeve 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destinuara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</w:p>
    <w:p w:rsidR="00B9395A" w:rsidRPr="004B647A" w:rsidRDefault="00F53737" w:rsidP="00B5311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Kompenzimin e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punës</w:t>
      </w:r>
      <w:r w:rsidR="00B9395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KQZ-s</w:t>
      </w:r>
      <w:r w:rsidR="00B9395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9395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Komisionet e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komunale dhe sekretariatit t</w:t>
      </w:r>
      <w:r w:rsidR="00B9395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KQZ-s</w:t>
      </w:r>
      <w:r w:rsidR="00B73F9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B9395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395A" w:rsidRPr="004B647A" w:rsidRDefault="00F53737" w:rsidP="00B5311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Shpenzimet e informimit publik</w:t>
      </w:r>
      <w:r w:rsidR="00B9395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9395A" w:rsidRPr="004B647A" w:rsidRDefault="00F53737" w:rsidP="00B5311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Angazhimin e personave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tjerë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B9395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procesin zgjedhor</w:t>
      </w:r>
      <w:r w:rsidR="00B9395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9395A" w:rsidRPr="004B647A" w:rsidRDefault="00F53737" w:rsidP="00B5311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Shtypjen e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materialit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</w:t>
      </w:r>
      <w:r w:rsidR="00B9395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395A" w:rsidRPr="004B647A" w:rsidRDefault="00F53737" w:rsidP="00B5311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Sigurimin e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materialit</w:t>
      </w:r>
      <w:r w:rsidR="00B9395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zgjedhor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materialeve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B9395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tjera shpenzuese</w:t>
      </w:r>
      <w:r w:rsidR="00B9395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53737" w:rsidRPr="004B647A" w:rsidRDefault="00F53737" w:rsidP="00B5311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B9395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isjet e nevojshme teknike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zbatimin e zgjedhjeve dhe shpenzimet tjera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materiale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B9395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rrugës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9395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9395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elekomunikacionit</w:t>
      </w:r>
      <w:r w:rsidR="00B73F9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etj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087F" w:rsidRPr="004B647A" w:rsidRDefault="00C8087F" w:rsidP="00B5311E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11E" w:rsidRPr="004B647A" w:rsidRDefault="00B5311E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11E" w:rsidRPr="004B647A" w:rsidRDefault="00B5311E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III.PROCEDURAT E KANDIDIMIT DHE </w:t>
      </w:r>
      <w:r w:rsidR="00B73F9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 ZGJE</w:t>
      </w:r>
      <w:r w:rsidR="00B73F9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DHJEVE T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ORGANEVE T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</w:p>
    <w:p w:rsidR="00F53737" w:rsidRPr="004B647A" w:rsidRDefault="00F53737" w:rsidP="00B5311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PROCEDURAT E KANDIDIMIT DHE E ZGJEDHJEVE S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KUVENDIT  T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</w:p>
    <w:p w:rsidR="00F53737" w:rsidRPr="004B647A" w:rsidRDefault="00F53737" w:rsidP="00B5311E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pStyle w:val="ListParagraph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6</w:t>
      </w:r>
    </w:p>
    <w:p w:rsidR="00B5311E" w:rsidRPr="004B647A" w:rsidRDefault="00B5311E" w:rsidP="00B5311E">
      <w:pPr>
        <w:pStyle w:val="ListParagraph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863A1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Kuvendi i</w:t>
      </w:r>
      <w:r w:rsidR="00B73F9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OIK-ut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 vendim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shpall</w:t>
      </w:r>
      <w:r w:rsidR="00B73F9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 e zgjedhjeve,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përcakton</w:t>
      </w:r>
      <w:r w:rsidR="00B73F9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datën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zgjedhjeve 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cili duhet te jet</w:t>
      </w:r>
      <w:r w:rsidR="00B73F9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B73F9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paku 90 dit</w:t>
      </w:r>
      <w:r w:rsidR="00B73F9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dita e skadimit t</w:t>
      </w:r>
      <w:r w:rsidR="00B73F9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mandatit t</w:t>
      </w:r>
      <w:r w:rsidR="00B73F9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B73F9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ërbër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jes aktuale t</w:t>
      </w:r>
      <w:r w:rsidR="00B73F9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uvendit.</w:t>
      </w:r>
    </w:p>
    <w:p w:rsidR="00B5311E" w:rsidRPr="004B647A" w:rsidRDefault="00B5311E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pStyle w:val="ListParagraph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7</w:t>
      </w:r>
    </w:p>
    <w:p w:rsidR="00F53737" w:rsidRPr="004B647A" w:rsidRDefault="00F53737" w:rsidP="00B5311E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B73F91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KQZ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ordinim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komisionet e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njësive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dhe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sekretarin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ë,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ndërmerr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gjitha veprimet e nevojshme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përgatitjen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zgjedhjeve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 Kuvend komfort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procedurave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parapara me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rregullore.</w:t>
      </w:r>
    </w:p>
    <w:p w:rsidR="00642380" w:rsidRPr="004B647A" w:rsidRDefault="00642380" w:rsidP="00B5311E">
      <w:pPr>
        <w:pStyle w:val="ListParagraph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2380" w:rsidRPr="004B647A" w:rsidRDefault="00642380" w:rsidP="00B5311E">
      <w:pPr>
        <w:pStyle w:val="ListParagraph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F53737" w:rsidRPr="004B647A" w:rsidRDefault="00F53737" w:rsidP="00B5311E">
      <w:pPr>
        <w:pStyle w:val="ListParagraph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8</w:t>
      </w:r>
    </w:p>
    <w:p w:rsidR="00B5311E" w:rsidRPr="004B647A" w:rsidRDefault="00B5311E" w:rsidP="00B5311E">
      <w:pPr>
        <w:pStyle w:val="ListParagraph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B73F55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Kuvendi 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 me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lart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136F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përfaqësues dhe rregullativ i Odë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zgjedhur 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136F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mënyr</w:t>
      </w:r>
      <w:r w:rsidR="003136F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136F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drejt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drejt nga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</w:t>
      </w:r>
      <w:r w:rsidR="003136F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3136F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 O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 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parapara me vendim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K</w:t>
      </w:r>
      <w:r w:rsidR="003136F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omisionit Q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136F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ndror Z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gjedhor.</w:t>
      </w:r>
    </w:p>
    <w:p w:rsidR="00035467" w:rsidRPr="004B647A" w:rsidRDefault="00F53737" w:rsidP="00B5311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Institucionet publike t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nivelit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parësor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ujdesit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shëndetësor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çdo</w:t>
      </w:r>
      <w:r w:rsidR="00280E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75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regjistruar zgjedhin 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 (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(duke siguruar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përfaqësim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gjitha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nivelit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parësor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73F55" w:rsidRPr="004B647A" w:rsidRDefault="00B73F55" w:rsidP="00774272">
      <w:pPr>
        <w:pStyle w:val="ListParagraph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Shërbimi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Qendrës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Mjekësisë U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rgjente n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Prishtinë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veçantë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zgjedhore.</w:t>
      </w:r>
    </w:p>
    <w:p w:rsidR="00F53737" w:rsidRPr="004B647A" w:rsidRDefault="00B73F55" w:rsidP="00B5311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Institucionet publike t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nivelit dytësor 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hëndetësor në çdo </w:t>
      </w:r>
      <w:r w:rsidR="00280E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anëtar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regjistruar zgjedhin 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 (1)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anëtarë për Kuvendin e OIK-ut.</w:t>
      </w:r>
    </w:p>
    <w:p w:rsidR="00B73F55" w:rsidRPr="004B647A" w:rsidRDefault="00B73F55" w:rsidP="00B5311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Ins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titucionet publike të nivelit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ësor 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shëndetësor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në çdo 60 anëtarë të regjistruar zgjedhin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një (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anëtarë për Kuvendin e OIK-ut. Të gjitha klinikat e QKUK-s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janë njësi të veçanta zgjedhore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Njësitë zgjedhore në QKUK q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 se 20 anëtarë fuzionohen n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 vete deri në përmbushjen e kriterit.</w:t>
      </w:r>
    </w:p>
    <w:p w:rsidR="00B73F55" w:rsidRPr="004B647A" w:rsidRDefault="00B73F55" w:rsidP="00B5311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Nga praktik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 private zgje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dhen 20 anëtarë t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regjistruar n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Odë.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Mënyra e zgjedhjes –delegimi i tyre do të vendoset nga Komisioni Qendror Zgjedhor.</w:t>
      </w:r>
    </w:p>
    <w:p w:rsidR="00B73F55" w:rsidRPr="004B647A" w:rsidRDefault="00B73F55" w:rsidP="00B5311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Insti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tucionet e përkujdesjes sociale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 institucionet për vuajtjen e dënimit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 FSK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3546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olicia,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institucionet tjera nga kjo kategori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përcaktuar me vendim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KQZ-s</w:t>
      </w:r>
      <w:r w:rsidR="00910FDE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delegojnë nga 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 (1)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anëtarë</w:t>
      </w:r>
    </w:p>
    <w:p w:rsidR="00462AF3" w:rsidRPr="004B647A" w:rsidRDefault="00462AF3" w:rsidP="00B5311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Anëtarët e pa punësuar të OIK-ut do të votojnë në </w:t>
      </w:r>
      <w:r w:rsidR="00CC227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qendrat </w:t>
      </w:r>
      <w:r w:rsidR="002D711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më të afërta të</w:t>
      </w:r>
      <w:r w:rsidR="00CC227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njësive zgjedhore.</w:t>
      </w:r>
    </w:p>
    <w:p w:rsidR="00F53737" w:rsidRPr="004B647A" w:rsidRDefault="00F53737" w:rsidP="00B5311E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11E" w:rsidRPr="004B647A" w:rsidRDefault="00B5311E" w:rsidP="00B5311E">
      <w:pPr>
        <w:pStyle w:val="ListParagraph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pStyle w:val="ListParagraph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9</w:t>
      </w:r>
    </w:p>
    <w:p w:rsidR="00B5311E" w:rsidRPr="004B647A" w:rsidRDefault="00B5311E" w:rsidP="00B5311E">
      <w:pPr>
        <w:pStyle w:val="ListParagraph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863A1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Me q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llim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formimit m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932E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lehtë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932E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njësive</w:t>
      </w:r>
      <w:r w:rsidR="00280E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lejohet,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shmang</w:t>
      </w:r>
      <w:r w:rsidR="00A932E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kriteret e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përcaktuara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lart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A932E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përcaktimin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numrit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932E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</w:t>
      </w:r>
      <w:r w:rsidR="00A932E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</w:t>
      </w:r>
      <w:r w:rsidR="00A932E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çdo</w:t>
      </w:r>
      <w:r w:rsidR="00A932E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</w:t>
      </w:r>
      <w:r w:rsidR="00A932E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-,+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10%</w:t>
      </w:r>
      <w:r w:rsidR="00A932E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2FC0" w:rsidRPr="004B647A" w:rsidRDefault="001F2FC0" w:rsidP="00B5311E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2FC0" w:rsidRPr="004B647A" w:rsidRDefault="001F2FC0" w:rsidP="00B5311E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PROCEDURAT E KANDIDIMIT </w:t>
      </w:r>
    </w:p>
    <w:p w:rsidR="00C8087F" w:rsidRPr="004B647A" w:rsidRDefault="00C8087F" w:rsidP="00B5311E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11E" w:rsidRPr="004B647A" w:rsidRDefault="00B5311E" w:rsidP="00B5311E">
      <w:pPr>
        <w:pStyle w:val="ListParagraph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B5311E" w:rsidP="00B5311E">
      <w:pPr>
        <w:pStyle w:val="ListParagraph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</w:t>
      </w:r>
      <w:r w:rsidR="00F53737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10</w:t>
      </w:r>
    </w:p>
    <w:p w:rsidR="00F53737" w:rsidRPr="004B647A" w:rsidRDefault="00B73F55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7473D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anëtarët</w:t>
      </w:r>
      <w:r w:rsidR="007473D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 n</w:t>
      </w:r>
      <w:r w:rsidR="007473D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OIK mund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473D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propozohet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473D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kandidohet dhe zgjedhet</w:t>
      </w:r>
      <w:r w:rsidR="007473D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çdo</w:t>
      </w:r>
      <w:r w:rsidR="007473D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</w:t>
      </w:r>
      <w:r w:rsidR="007473D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2553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OIK-</w:t>
      </w:r>
      <w:r w:rsidR="007473D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regjistruar n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regjistrin 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anëtareve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OIK-ut deri </w:t>
      </w:r>
      <w:r w:rsidR="007473D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datën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Q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rshor 2018.</w:t>
      </w:r>
    </w:p>
    <w:p w:rsidR="00B5311E" w:rsidRPr="004B647A" w:rsidRDefault="00B5311E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Neni 11</w:t>
      </w:r>
    </w:p>
    <w:p w:rsidR="004B647A" w:rsidRPr="004B647A" w:rsidRDefault="004B647A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B73F55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Secila</w:t>
      </w:r>
      <w:r w:rsidR="0072553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kandidaturë</w:t>
      </w:r>
      <w:r w:rsidR="0072553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72553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</w:t>
      </w:r>
      <w:r w:rsidR="0072553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2553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 t</w:t>
      </w:r>
      <w:r w:rsidR="0072553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OIK-ut duhet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2553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mbështetet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nënshkrimin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553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paku </w:t>
      </w:r>
      <w:r w:rsidR="0072553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</w:t>
      </w:r>
      <w:r w:rsidR="0072553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72553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OIK-ut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2553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secilës</w:t>
      </w:r>
      <w:r w:rsidR="0072553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zgjedhore.</w:t>
      </w: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Secili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mund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3584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mbështes</w:t>
      </w:r>
      <w:r w:rsidR="0013584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vetëm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një</w:t>
      </w:r>
      <w:r w:rsidR="0013584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(1) kandidatur</w:t>
      </w:r>
      <w:r w:rsidR="0013584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2E47E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për anëtar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47E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r w:rsidR="0013584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 t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3584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47E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3584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njëjtës</w:t>
      </w:r>
      <w:r w:rsidR="0013584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zgjedhore, sekretaria e KQZ-s</w:t>
      </w:r>
      <w:r w:rsidR="0013584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verifikon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rregullsinë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kandidimit dhe n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raste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13584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mangësive</w:t>
      </w:r>
      <w:r w:rsidR="0013584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propozon anulimin e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kandidaturës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311E" w:rsidRPr="004B647A" w:rsidRDefault="00B5311E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12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përfundimit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CD312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procedurës</w:t>
      </w:r>
      <w:r w:rsidR="00C61DF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C61DF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12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kandidimit,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KQZ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çertifikon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kandidaturat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CD312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secilën</w:t>
      </w:r>
      <w:r w:rsidR="00CD312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dhe publikon n</w:t>
      </w:r>
      <w:r w:rsidR="00CD312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faq</w:t>
      </w:r>
      <w:r w:rsidR="00C61DF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 zyrtare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OIK-ut.</w:t>
      </w:r>
    </w:p>
    <w:p w:rsidR="00774272" w:rsidRPr="004B647A" w:rsidRDefault="00774272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11E" w:rsidRPr="004B647A" w:rsidRDefault="00F53737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CD312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e pa 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kënaqur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rezultatet e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B73F5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ertifikimit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kandidaturave kan</w:t>
      </w:r>
      <w:r w:rsidR="00CD312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drejte ankese 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jyqit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CD312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D312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derit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D312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 afat prej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orësh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dita e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çertifikimit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final t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CD312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kandidaturave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311E" w:rsidRPr="004B647A" w:rsidRDefault="00B5311E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13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Zgjedhjet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Kuvendin e OIK-ut mbahen n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C61DF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njësinë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zgjedhore.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Secila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ka numrin e vet rendor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C61DF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përcaktuar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vendim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KQZ-s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272" w:rsidRPr="004B647A" w:rsidRDefault="00F53737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KQZ-ja me vendim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C61DF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çertifikimin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listave zgjedhore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përcakton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edhe numrin e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anëtareve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863A1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uvendit nga secila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zgjedhore.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Renditja e kandidateve n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C61DF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njësinë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b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het sipas a</w:t>
      </w:r>
      <w:r w:rsidR="009F3A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lfabetit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14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KQZ-ja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përmes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sekretariatit obligohet q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koh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5609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përgatit</w:t>
      </w:r>
      <w:r w:rsidR="00A5609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distribuon</w:t>
      </w:r>
      <w:r w:rsidR="00A5609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materialin</w:t>
      </w:r>
      <w:r w:rsidR="00A5609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zgjedhor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duke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përfshi</w:t>
      </w:r>
      <w:r w:rsidR="00A5609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rë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fletëvotimet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ekstraktin e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listës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5609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votuesve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5609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kutit e votimit, kabinat e votimit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5609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procesverbalet dhe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materialet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tjera zgjedhore.</w:t>
      </w:r>
    </w:p>
    <w:p w:rsidR="00774272" w:rsidRPr="004B647A" w:rsidRDefault="00774272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1E77AA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Materialet</w:t>
      </w:r>
      <w:r w:rsidR="00780FF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sensitive</w:t>
      </w:r>
      <w:r w:rsidR="00780FF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distribuohen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 m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larg s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 </w:t>
      </w:r>
      <w:r w:rsidR="00780FF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orë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ditës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80FF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zgjedhjeve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duke specifikuar secilin nga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materiali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 dhe duke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dorëzuar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personalisht kryesuesit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80FF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komisionit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80FF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njësisë</w:t>
      </w:r>
      <w:r w:rsidR="00780FF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Neni 15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Votimi n</w:t>
      </w:r>
      <w:r w:rsidR="00780FF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</w:t>
      </w:r>
      <w:r w:rsidR="001E77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personal dhe behet duke </w:t>
      </w:r>
      <w:r w:rsidR="0063330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shenjëzuar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63330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80FF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330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mënyrë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63330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qart</w:t>
      </w:r>
      <w:r w:rsidR="0063330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emrin e kandidatit q</w:t>
      </w:r>
      <w:r w:rsidR="0063330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votohet n</w:t>
      </w:r>
      <w:r w:rsidR="0063330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80FF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330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njësinë</w:t>
      </w:r>
      <w:r w:rsidR="00780FF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11E" w:rsidRPr="004B647A" w:rsidRDefault="00060559" w:rsidP="0077427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Çdo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votim 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cili nuk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qartëson</w:t>
      </w:r>
      <w:r w:rsidR="00780FF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saktësisht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kandidatin e votuar dhe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çdo</w:t>
      </w:r>
      <w:r w:rsidR="00780FF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fletëvotim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shenjëzim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80FF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shum</w:t>
      </w:r>
      <w:r w:rsidR="00780FF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kandidateve s</w:t>
      </w:r>
      <w:r w:rsidR="00863A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numri 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kandidateve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80FF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përcaktuar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KQZ konsiderohet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fletëvotim i</w:t>
      </w:r>
      <w:r w:rsidR="00780FF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pavlefshëm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16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Votimi n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vendvotim  fillon n</w:t>
      </w:r>
      <w:r w:rsidR="005915E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 07:00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r w:rsidR="0006055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përfundon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ora 19:00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raste se n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vendvotim kan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votuar t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055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gjithë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votu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esit e regjistruar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 komisioni i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njësisë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</w:t>
      </w:r>
      <w:r w:rsidR="0006055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 mund t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6055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mbyll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6055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vendvotimin par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06055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orës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19:00.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060559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Komisioni i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njësisë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ndërmerr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gjitha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veprimet dhe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përgatitjet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zgjedhje dhe gjat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kohës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zgjedhjeve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Komisionit t</w:t>
      </w:r>
      <w:r w:rsidR="009D51A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Njësisë Zgjedhore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duhet t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jen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prezent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vendvotim dhe t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kujdesen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rregullsinë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zgjedhjeve n</w:t>
      </w:r>
      <w:r w:rsidR="00D7339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vendvotimin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përkatës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17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Secili votues n</w:t>
      </w:r>
      <w:r w:rsidR="008A30A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055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njësinë</w:t>
      </w:r>
      <w:r w:rsidR="008A30A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055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përkatëse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duhet t</w:t>
      </w:r>
      <w:r w:rsidR="008A30A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identifikohet duke </w:t>
      </w:r>
      <w:r w:rsidR="0006055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prezantuar</w:t>
      </w:r>
      <w:r w:rsidR="008A30A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055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kartelën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identifikimit apo </w:t>
      </w:r>
      <w:r w:rsidR="0006055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çdo</w:t>
      </w:r>
      <w:r w:rsidR="008A30A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055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dokument</w:t>
      </w:r>
      <w:r w:rsidR="008A30A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055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tjetër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identifikimi n</w:t>
      </w:r>
      <w:r w:rsidR="008A30A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</w:t>
      </w:r>
      <w:r w:rsidR="008A30A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8A30A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8A30A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cilit qart</w:t>
      </w:r>
      <w:r w:rsidR="008A30A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identifikohet votuesi </w:t>
      </w:r>
      <w:r w:rsidR="0006055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A30A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055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njësisë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.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1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4272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6055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secilin vendvotim n</w:t>
      </w:r>
      <w:r w:rsidR="001922EC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055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ditën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zgjedhjeve mund t</w:t>
      </w:r>
      <w:r w:rsidR="001922EC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jen</w:t>
      </w:r>
      <w:r w:rsidR="001922EC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prezent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monitoruesit 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çertifikuar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KQZ-ja si dhe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vëzhguesit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2EC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 propozuar nga secili kandidat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922EC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paraprakisht të</w:t>
      </w:r>
      <w:r w:rsidR="001922EC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çertifikuar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KQZ-ja.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38349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Vërejtjet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eventuale n</w:t>
      </w:r>
      <w:r w:rsidR="001922EC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procesin zgjedhor monitoruesit dhe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vëzhguesit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mund ti paraqesin gojar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isht dhe me shkrim komisionit të</w:t>
      </w:r>
      <w:r w:rsidR="001922EC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njësive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Komisioni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347FD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n</w:t>
      </w:r>
      <w:r w:rsidR="000347FD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</w:t>
      </w:r>
      <w:r w:rsidR="000347FD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te t</w:t>
      </w:r>
      <w:r w:rsidR="000347FD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cenimit t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rendit dhe pengimit t</w:t>
      </w:r>
      <w:r w:rsidR="000347FD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zhvillimit normal t</w:t>
      </w:r>
      <w:r w:rsidR="000347FD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procesit zgjedhor mund ta largoj nga vendvotimi secilin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vëzhgues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monitorues.</w:t>
      </w:r>
    </w:p>
    <w:p w:rsidR="00F53737" w:rsidRPr="004B647A" w:rsidRDefault="00F53737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11E" w:rsidRPr="004B647A" w:rsidRDefault="00B5311E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82252A" w:rsidP="00B5311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PËRCAKTIMI DHE SHPALLJA E REZULTATEVE TË VOTIMIT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1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përfundimit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mbyl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ljes s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vendvotimit komisioni i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përcakton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rezultatet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zgjedhjeve n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njësit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përkatëse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Paraprakisht n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regjistrit t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votuesve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përcakton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numrin 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përgjithshëm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votuesve q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votuar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 n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procesverbalin adekuat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pastaj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bën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hapjen e kutive t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fletëvotimeve, rezultatet i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krahason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numrin 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përdorur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fletëvotimeve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konstaton numrin 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saktë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votuesve.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përfundimit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numërimit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fletëvotimeve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omisioni 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njësisë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konstaton numrin e votave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secilin kandidat n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baz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renditjes n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fletëvotim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t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njëjtën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liste e publikon ne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hapësirat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ambientit t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komisionit t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zgjedhore, me se largu 4 or</w:t>
      </w:r>
      <w:r w:rsidR="008F2EA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mbyllja e vendvotimit.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Neni 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Komisioni 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njësisë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pas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përfundimit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procesit zgjedhor dhe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numërimit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të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gjitha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fletëvotimeve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plotëson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formularin (e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përcaktuar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distribuuar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KQZ-ja) 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cili do t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përmbaj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24B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umrin 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tërësishëm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votuesve sipas regjistrit t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secilës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 numrin e votuesve q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votuar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numrin 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fletëvotimeve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përdoruara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 numrin e votave t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fituara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secilin kandidat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numrin  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fletëvotimeve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 vlefshme.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Procesverbalet s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bashku me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dokumentet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tjera zgjedhore duhet t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nënshkruhen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t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gjithë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anëtarët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omisionit t</w:t>
      </w:r>
      <w:r w:rsidR="006B7FE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njësisë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zgjedhore.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2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Procesverbalet s</w:t>
      </w:r>
      <w:r w:rsidR="005A1DA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bashku me t</w:t>
      </w:r>
      <w:r w:rsidR="005A1DA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5A1DA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materialin</w:t>
      </w:r>
      <w:r w:rsidR="000D73D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zgjedhor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duhet t</w:t>
      </w:r>
      <w:r w:rsidR="000D73D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dorëzohen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0D73D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omisioni</w:t>
      </w:r>
      <w:r w:rsidR="000D73D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 Qëndror Z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gjedhor m</w:t>
      </w:r>
      <w:r w:rsidR="000D73D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0D73D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largu 12 or</w:t>
      </w:r>
      <w:r w:rsidR="000D73D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përmbyllja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procesit zgjedhor n</w:t>
      </w:r>
      <w:r w:rsidR="000D73D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njësinë</w:t>
      </w:r>
      <w:r w:rsidR="000D73D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përkatës</w:t>
      </w:r>
      <w:r w:rsidR="000D73D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 zgjedhore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2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0D73D0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Komisioni Qëndror Z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gjedhor 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afat prej 7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ditësh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çertifikon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rezultatin final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zgjedhjeve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uvendin e OIK-ut sipas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njësive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.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Neni 2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38349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Mandati i</w:t>
      </w:r>
      <w:r w:rsidR="00B93C9B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</w:t>
      </w:r>
      <w:r w:rsidR="00B93C9B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B93C9B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 t</w:t>
      </w:r>
      <w:r w:rsidR="00B93C9B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OIK-ut zgjat 4 vite dhe fillon t</w:t>
      </w:r>
      <w:r w:rsidR="00B93C9B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vihet nga dita 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çertifikimit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B93C9B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inal nga 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omisioni </w:t>
      </w:r>
      <w:r w:rsidR="00B93C9B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Qendror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zgjedhor.</w:t>
      </w:r>
    </w:p>
    <w:p w:rsidR="00774272" w:rsidRPr="004B647A" w:rsidRDefault="00774272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11E" w:rsidRPr="004B647A" w:rsidRDefault="00B5311E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PROCEDURA E ANKIMIMIT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2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0C2826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Secili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OIK-ut mund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ushtroj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ankes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rast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ka pasur pa rreg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ull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si 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procesin zgjedhor dhe 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cenuar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ndonjë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drejt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konkrete ankimuese.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38349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Ankesa i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parashtrohet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shkall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 e par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komisionit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njësive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n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afat prej 12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orësh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publikimi 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rezultateve n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vendvotim.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38349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Komisioni i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njësisë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ka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obligim q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afat prej 12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orësh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shqyrtoj dhe kthej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përgjigje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ankimuesit.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38349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Kandidati 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kënaqur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vendim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komisionit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njësisë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mund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ushtroj ankes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KQZ-s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afat prej 12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orësh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momenti 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marrjes s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vendimit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komisionit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njësisë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KQZ-ja n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afat prej 12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orësh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vendos lidhur me ankesat e ushtruara ndaj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vendimit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komisionit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Kandidati 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kënaqur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ndaj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vendimit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Komisionit Qendror Z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gjedhor mund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ushtoj ankes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afat prej 12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orësh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jyqit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nderit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Gjyqi 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nderit n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afat prej 24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orësh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vendos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përfundimisht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lidhur me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ankesën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ushtruar ndaj vendimit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KQZ-s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3737" w:rsidRPr="004B647A" w:rsidRDefault="00F53737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11E" w:rsidRPr="004B647A" w:rsidRDefault="00B5311E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PROCEDURA E REVOKIMIT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2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kërkesën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1/2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anëtarëve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njësisë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përkatëse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mund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filloj procedura e revokimit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kandidatit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zgjedhur n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njësinë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38349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Iniciativa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shkrim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dorëzohet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omisionit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njësisë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cili e procedon t</w:t>
      </w:r>
      <w:r w:rsidR="000C282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KQZ-ja.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KQZ-ja pas verifikimit t</w:t>
      </w:r>
      <w:r w:rsidR="004C469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saktësisë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autentitetit t</w:t>
      </w:r>
      <w:r w:rsidR="004C469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nënshkrimeve t</w:t>
      </w:r>
      <w:r w:rsidR="004C469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ëve t</w:t>
      </w:r>
      <w:r w:rsidR="004C469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864A9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nga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njësia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vendos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miratimin 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kërkesës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shpalljen e zgjedhjeve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864A9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njësinë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me se largu 45 dit</w:t>
      </w:r>
      <w:r w:rsidR="00864A9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dita e marrjes s</w:t>
      </w:r>
      <w:r w:rsidR="00864A9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vendimit.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2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Konsiderohet se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2A5C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OIK-ut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shkarkuar n</w:t>
      </w:r>
      <w:r w:rsidR="00882A5C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rast se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shkarkimin e tij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votojnë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882A5C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paku gjysma e an</w:t>
      </w:r>
      <w:r w:rsidR="00882A5C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882A5C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882A5C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njësisë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882A5C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rast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shkarkimit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anëtarit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uvendit nga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njësia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KQZ-ja duhet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filloj procedur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zgjedhjet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plotësues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njësinë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përkatëse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afat prej 45 ditësh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dita e votimit.</w:t>
      </w: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2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587E9C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nëtarë</w:t>
      </w:r>
      <w:r w:rsidR="009601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01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revokuar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njësisë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përkatëse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601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’u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pushon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anëtarësimi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organet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 komisione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trupa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tjerë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O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 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infermiereve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mamive dhe  profesionisteve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tjerë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shëndetësor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Kosovës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0139" w:rsidRPr="004B647A" w:rsidRDefault="00960139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11E" w:rsidRPr="004B647A" w:rsidRDefault="00B5311E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IV.</w:t>
      </w:r>
      <w:r w:rsidR="00EE562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ZGJEDHJA E KR</w:t>
      </w:r>
      <w:r w:rsidR="009601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YETARIT DHE ZV.KRYETARËVE TË ODË</w:t>
      </w:r>
      <w:r w:rsidR="00EE562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2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Kryetari </w:t>
      </w:r>
      <w:r w:rsidR="009601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9601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zgjidhet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9601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mënyrë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9601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drejt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drejt dhe t</w:t>
      </w:r>
      <w:r w:rsidR="009601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01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fsheh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9601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anëtarët</w:t>
      </w:r>
      <w:r w:rsidR="009601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 t</w:t>
      </w:r>
      <w:r w:rsidR="009601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9601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250F7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3737" w:rsidRPr="004B647A" w:rsidRDefault="00F53737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Neni 2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Secila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kandidaturë</w:t>
      </w:r>
      <w:r w:rsidR="00250F7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ryetar t</w:t>
      </w:r>
      <w:r w:rsidR="00250F7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OIK-ut duhet t</w:t>
      </w:r>
      <w:r w:rsidR="00250F7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mbështetet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nënshkrimin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se paku </w:t>
      </w:r>
      <w:r w:rsidR="00250F7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</w:t>
      </w:r>
      <w:r w:rsidR="00250F7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250F7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250F7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 t</w:t>
      </w:r>
      <w:r w:rsidR="00250F7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OIK-ut.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Secili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0F7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Kuvendit mund t</w:t>
      </w:r>
      <w:r w:rsidR="00250F7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mbështesë</w:t>
      </w:r>
      <w:r w:rsidR="00250F7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vetëm</w:t>
      </w:r>
      <w:r w:rsidR="00250F7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një (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50F7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250F7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andidaturë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250F7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Kandidatura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shkruar (sipas formularit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përcaktuar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KQZ-ja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dorëzohet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KQZ-së b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renda afatit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paraparë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vendim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KQZ-s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A32C9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KQZ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çertifikon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listën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finale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kandidat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kryetar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OIK-ut.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Kandidati 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kënaqur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vendimin e KQZ-s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çertifikim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rezultateve mund t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ushtroj ankes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afat prej 12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orësh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dita 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çertifikimit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kandidaturave n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G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jyqin e nderit t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Gjyqi 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nderit duhet t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vendos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afat prej 24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orësh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moment 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dorëzimit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ankesës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kandidatit t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kënaqur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vendimin e KQZ-s</w:t>
      </w:r>
      <w:r w:rsidR="00FA32C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4272" w:rsidRPr="004B647A" w:rsidRDefault="00774272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Neni 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Konsiderohet se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zgjedhur kandidati </w:t>
      </w:r>
      <w:r w:rsidR="000306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cili ka fituar me s</w:t>
      </w:r>
      <w:r w:rsidR="000306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shumti vota me kusht q</w:t>
      </w:r>
      <w:r w:rsidR="000306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306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votojnë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0306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shumë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gjysma e an</w:t>
      </w:r>
      <w:r w:rsidR="000306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0306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prezent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306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rast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asnjë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kandidat</w:t>
      </w:r>
      <w:r w:rsidR="000306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 nuk ka fituar 50%+1 t</w:t>
      </w:r>
      <w:r w:rsidR="000306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6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votave të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0306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0306D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prezent</w:t>
      </w:r>
      <w:r w:rsidR="0032580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, dy kandidatë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me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numër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32580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32580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madh</w:t>
      </w:r>
      <w:r w:rsidR="0032580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32580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votave kualifikohen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rundin e dyt</w:t>
      </w:r>
      <w:r w:rsidR="0032580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zgjedhor.</w:t>
      </w:r>
    </w:p>
    <w:p w:rsidR="00774272" w:rsidRPr="004B647A" w:rsidRDefault="0077427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32580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rundin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 dytë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32580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votimit konsiderohet se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zgjedhur kandidati q</w:t>
      </w:r>
      <w:r w:rsidR="0032580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 fituar </w:t>
      </w:r>
      <w:r w:rsidR="0038349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shumicën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votave t</w:t>
      </w:r>
      <w:r w:rsidR="0032580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</w:t>
      </w:r>
      <w:r w:rsidR="0032580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32580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32580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Kuvendit.</w:t>
      </w: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3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Me propozim t</w:t>
      </w:r>
      <w:r w:rsidR="0086541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kryetarit te OIK-ut,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uvendi </w:t>
      </w:r>
      <w:r w:rsidR="0086541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 OIK-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ut zgjedh dy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(2) Z</w:t>
      </w:r>
      <w:r w:rsidR="0086541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ëvëndës </w:t>
      </w:r>
      <w:r w:rsidR="0021166E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ryetar t</w:t>
      </w:r>
      <w:r w:rsidR="0086541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OIK-ut, nga radha e an</w:t>
      </w:r>
      <w:r w:rsidR="0086541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86541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86541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Kuvendit.</w:t>
      </w:r>
    </w:p>
    <w:p w:rsidR="00C54C5D" w:rsidRPr="004B647A" w:rsidRDefault="00C54C5D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ZGJEDHJA E AN</w:t>
      </w:r>
      <w:r w:rsidR="00C54C5D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C54C5D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C54C5D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C54C5D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SHILLIT DREJTUES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3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C54C5D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C54C5D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largu 60 dit</w:t>
      </w:r>
      <w:r w:rsidR="00C54C5D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dita e konstituimit t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OIK-ut b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het zgjedhja e an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Drejtues.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B96A5F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Kryetari dhe Zëvëndës kryetarët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OIK-ut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janë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Drejtues sipas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detyrës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zyrtare.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Kandidatura e an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ëshillit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rejtues duhet t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mbështete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se paku </w:t>
      </w:r>
      <w:r w:rsidR="00C67DB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 t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Votimi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anëtarët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Drejtues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 i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drejtpër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drejt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B96A5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fshehtë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Mandati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</w:t>
      </w:r>
      <w:r w:rsidR="00FC67F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FC67F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FC67F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Drejtues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vite aq sa zgjat</w:t>
      </w:r>
      <w:r w:rsidR="00FC67F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mandat</w:t>
      </w:r>
      <w:r w:rsidR="00FC67F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7F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</w:t>
      </w:r>
      <w:r w:rsidR="00FC67F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FC67F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FC67F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uvendit.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E5385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Drejtues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FC67F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detyr</w:t>
      </w:r>
      <w:r w:rsidR="00FC67F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deri n</w:t>
      </w:r>
      <w:r w:rsidR="00FC67F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konstitumin e </w:t>
      </w:r>
      <w:r w:rsidR="00FC67F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ëshillit</w:t>
      </w:r>
      <w:r w:rsidR="00FC67F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rejtues t</w:t>
      </w:r>
      <w:r w:rsidR="00FC67F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përbërj</w:t>
      </w:r>
      <w:r w:rsidR="00FC67F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FC67F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ardh</w:t>
      </w:r>
      <w:r w:rsidR="00FC67F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C67F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3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876FC2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Zgjedhja e </w:t>
      </w:r>
      <w:r w:rsidR="00EE562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Kryetari dhe Z</w:t>
      </w:r>
      <w:r w:rsidR="007776D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ëvëndës </w:t>
      </w:r>
      <w:r w:rsidR="00EE562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ryetari</w:t>
      </w:r>
      <w:r w:rsidR="00EE562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562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Drejtues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bëhet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radha e an</w:t>
      </w:r>
      <w:r w:rsidR="00F8134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F8134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F8134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zgjedhur nga delegat</w:t>
      </w:r>
      <w:r w:rsidR="00EE562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 e zgjedhur n</w:t>
      </w:r>
      <w:r w:rsidR="00F8134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46BA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Kuvend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311E" w:rsidRPr="004B647A" w:rsidRDefault="00B5311E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120239" w:rsidP="00B5311E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ZGJEDHJA E KËSHILLIT MBIKQYRË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3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1202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202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largu 60 dit</w:t>
      </w:r>
      <w:r w:rsidR="001202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dita e konstituimit t</w:t>
      </w:r>
      <w:r w:rsidR="00876FC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K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876FC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OIK-ut b</w:t>
      </w:r>
      <w:r w:rsidR="00876FC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het zgjedhja e an</w:t>
      </w:r>
      <w:r w:rsidR="001202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1202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1202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r w:rsidR="0012023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Mbikëqyrës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120239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Kandidatura e 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ryetarit dhe an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ëshillit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bikëqyrës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duhet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mbështete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se paku </w:t>
      </w:r>
      <w:r w:rsidR="0003774B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Votimi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2C4E2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ryetar dhe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</w:t>
      </w:r>
      <w:r w:rsidR="002C4E2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2C4E2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Këshillin</w:t>
      </w:r>
      <w:r w:rsidR="002C4E2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Mbik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qyrës</w:t>
      </w:r>
      <w:r w:rsidR="002C4E2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E2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 drejtpër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drejt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r w:rsidR="002C4E2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fshehtë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Mandati </w:t>
      </w:r>
      <w:r w:rsidR="002C4E2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ryetarit dhe an</w:t>
      </w:r>
      <w:r w:rsidR="002C4E2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2C4E2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2C4E2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r w:rsidR="002C4E2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Mbik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qyrës</w:t>
      </w:r>
      <w:r w:rsidR="002C4E2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vite aq sa zgjat</w:t>
      </w:r>
      <w:r w:rsidR="002C4E2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mandat</w:t>
      </w:r>
      <w:r w:rsidR="002C4E2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E2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</w:t>
      </w:r>
      <w:r w:rsidR="002C4E2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2C4E2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2C4E24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uvendit.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D1D1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drejt</w:t>
      </w:r>
      <w:r w:rsidR="000D1D1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D1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kandidimi 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D1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834D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ryetar dhe Z</w:t>
      </w:r>
      <w:r w:rsidR="000D1D1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D1D1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ëndës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kryetar t</w:t>
      </w:r>
      <w:r w:rsidR="000D1D1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1D1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ëshillit</w:t>
      </w:r>
      <w:r w:rsidR="000D1D1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bikëqyrës</w:t>
      </w:r>
      <w:r w:rsidR="000D1D1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kanë</w:t>
      </w:r>
      <w:r w:rsidR="000D1D1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vetëm</w:t>
      </w:r>
      <w:r w:rsidR="000D1D1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anëtarët</w:t>
      </w:r>
      <w:r w:rsidR="000D1D1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zgjedhur nga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uvendi.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E5385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</w:t>
      </w:r>
      <w:r w:rsidR="000D316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bikëqyrës</w:t>
      </w:r>
      <w:r w:rsidR="000D316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0D316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detyr</w:t>
      </w:r>
      <w:r w:rsidR="000D316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deri n</w:t>
      </w:r>
      <w:r w:rsidR="000D316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konstitumin 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r w:rsidR="000D316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Mbikqyr</w:t>
      </w:r>
      <w:r w:rsidR="000D316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 t</w:t>
      </w:r>
      <w:r w:rsidR="000D316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përbërjes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0D316F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ardhshme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3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E53852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Anëtarët e Kuvendit t</w:t>
      </w:r>
      <w:r w:rsidR="004766B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4766B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 nuk mund t</w:t>
      </w:r>
      <w:r w:rsidR="004766B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kandidoj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4766B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jëkohësisht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4766B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D02A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Këshillin</w:t>
      </w:r>
      <w:r w:rsidR="00B42E1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rejtues dhe n</w:t>
      </w:r>
      <w:r w:rsidR="000D02A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Këshillin</w:t>
      </w:r>
      <w:r w:rsidR="000D02A5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Mbik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qyrës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3852" w:rsidRPr="004B647A" w:rsidRDefault="00E53852" w:rsidP="00B5311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D06F81" w:rsidP="00B5311E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ZGJEDHJA E KË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SHILLIT ETIK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3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:rsidR="00B5311E" w:rsidRPr="004B647A" w:rsidRDefault="00B5311E" w:rsidP="0077427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largu 120 dit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nga dita e konstituimit t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 mba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 zgjedhjet p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ër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ryetar dhe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tik t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Kandidatura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ryetar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Etik duhet t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mbështetë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s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paku 5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 t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drejte 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kandidimi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ryetar dhe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anëtarët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uvendit.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Votimi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Kryetar, Zë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ëndës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kryetar dhe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Etik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 i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drejtpër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drejt dhe i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fsheht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E5385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Mandati 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Etik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vite aq sa zgjat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mandat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anetar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uvendit.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Konsiderohet se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janë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zgjedhur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fitojnë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shumti vota.</w:t>
      </w:r>
    </w:p>
    <w:p w:rsidR="00774272" w:rsidRPr="004B647A" w:rsidRDefault="0077427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E53852" w:rsidP="007742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Etik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detyr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deri n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konstitumin 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Etik të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përbërjes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D06F81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ardhshme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55B7" w:rsidRPr="004B647A" w:rsidRDefault="00CA55B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11E" w:rsidRPr="004B647A" w:rsidRDefault="00B5311E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ZGJEDHJA E GJYQIT T</w:t>
      </w:r>
      <w:r w:rsidR="00CA55B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NDERIT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3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largu 120 dit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05D5B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nga dita e konstituimit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CA55B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</w:t>
      </w:r>
      <w:r w:rsidR="00CA55B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05D5B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mbahen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zgjedhjet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005D5B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Gjyqin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5D5B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Nderit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 </w:t>
      </w:r>
    </w:p>
    <w:p w:rsidR="00774272" w:rsidRPr="004B647A" w:rsidRDefault="00774272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005D5B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Kandidatura e 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ryetarit dhe an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G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jyqit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N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derit duhet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mbështete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se paku 5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:rsidR="00774272" w:rsidRPr="004B647A" w:rsidRDefault="00774272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E53852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Një</w:t>
      </w:r>
      <w:r w:rsidR="00005D5B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 i G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jyqit t</w:t>
      </w:r>
      <w:r w:rsidR="00005D5B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derit dhe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Zëvendësi i</w:t>
      </w:r>
      <w:r w:rsidR="00005D5B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r w:rsidR="00005D5B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delegohen nga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Këshilli</w:t>
      </w:r>
      <w:r w:rsidR="00005D5B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Gjyqësor i</w:t>
      </w:r>
      <w:r w:rsidR="00005D5B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Kosovës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74272" w:rsidRPr="004B647A" w:rsidRDefault="00774272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B01898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Kryetari dhe Zë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ëndës k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ryetari 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jyqit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derit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zgje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dhet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zgjedhur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G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jyqit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derit por nga radh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anetar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uvendit.</w:t>
      </w:r>
    </w:p>
    <w:p w:rsidR="00774272" w:rsidRPr="004B647A" w:rsidRDefault="00774272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510262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Mandati i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ryetarit dhe anetar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Gjyqit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derit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vite aq sa zgjat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mandat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uvendit.</w:t>
      </w:r>
    </w:p>
    <w:p w:rsidR="00774272" w:rsidRPr="004B647A" w:rsidRDefault="00774272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Konsiderohet s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janë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zgjedhur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fitojnë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shumti vota.</w:t>
      </w:r>
    </w:p>
    <w:p w:rsidR="00774272" w:rsidRPr="004B647A" w:rsidRDefault="00774272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Kryetari dhe Z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ëndës </w:t>
      </w:r>
      <w:r w:rsidR="00BB733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ryetari 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Gjyqit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derit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zgj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dhet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radha e an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Gjyqit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derit q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janë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zgjedhur nga 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uvendi.</w:t>
      </w:r>
    </w:p>
    <w:p w:rsidR="005154C6" w:rsidRPr="004B647A" w:rsidRDefault="005154C6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Gjyqit 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derit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detyr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deri n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konstitumin e Gjyqit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derit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përbërjes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ardh</w:t>
      </w:r>
      <w:r w:rsidR="007766C0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shme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3737" w:rsidRPr="004B647A" w:rsidRDefault="00F53737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311E" w:rsidRPr="004B647A" w:rsidRDefault="00B5311E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ZGJEDHJA E PROKURORIT DHE Z</w:t>
      </w:r>
      <w:r w:rsidR="00AB423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AB423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ËNDËS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PROKURORIT T</w:t>
      </w:r>
      <w:r w:rsidR="00AB423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AB4238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1F2FC0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38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Me s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B669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largu 120 ditë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nga dita e konstituimit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B669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 mba</w:t>
      </w:r>
      <w:r w:rsidR="000B669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hen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zgjedhjet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 P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rokuro</w:t>
      </w:r>
      <w:r w:rsidR="000B669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B669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B669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5154C6" w:rsidRPr="004B647A" w:rsidRDefault="005154C6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0B669A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Kandidatura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 P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rokuror duhet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mbështete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s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paku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ndërsa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ëndës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prokuror nga 5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O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:rsidR="005154C6" w:rsidRPr="004B647A" w:rsidRDefault="005154C6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F53737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Votimi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B10AD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Prokuror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esh</w:t>
      </w:r>
      <w:r w:rsidR="00B10AD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B10AD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drejtpër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drejt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B10AD3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fshehtë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54C6" w:rsidRPr="004B647A" w:rsidRDefault="005154C6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54C6" w:rsidRPr="004B647A" w:rsidRDefault="00E53852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Mandati i</w:t>
      </w:r>
      <w:r w:rsidR="00047B2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rokurorit dhe </w:t>
      </w:r>
      <w:r w:rsidR="00047B2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Zëvëndës prokurorit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vite aq sa zgjat</w:t>
      </w:r>
      <w:r w:rsidR="00047B2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mandat</w:t>
      </w:r>
      <w:r w:rsidR="00047B2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47B2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uvendit.</w:t>
      </w:r>
    </w:p>
    <w:p w:rsidR="00F53737" w:rsidRPr="004B647A" w:rsidRDefault="00F53737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Konsiderohet se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janë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zgjedhur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anëtarët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47B2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fitojnë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shumti vota.</w:t>
      </w:r>
    </w:p>
    <w:p w:rsidR="005154C6" w:rsidRPr="004B647A" w:rsidRDefault="005154C6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E53852" w:rsidP="005154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Prokurori dhe </w:t>
      </w:r>
      <w:r w:rsidR="00047B2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Zëvëndës prokurori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detyre deri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47B2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konstitumin e Prokurori</w:t>
      </w:r>
      <w:r w:rsidR="00047B2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r w:rsidR="00047B2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Zëvëndës prokurorit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047B2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përbërjes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047B2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ardh</w:t>
      </w:r>
      <w:r w:rsidR="00047B29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shme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087F" w:rsidRPr="004B647A" w:rsidRDefault="00C8087F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47A" w:rsidRPr="004B647A" w:rsidRDefault="004B647A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737" w:rsidRPr="004B647A" w:rsidRDefault="00702CAA" w:rsidP="00B5311E">
      <w:pPr>
        <w:pStyle w:val="ListParagraph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ZGJEDHJA E KOMISIONIEVE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RHERSHME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OIK-UT.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3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</w:p>
    <w:p w:rsidR="00F53737" w:rsidRPr="004B647A" w:rsidRDefault="00E5385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Komisionet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përhershme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</w:t>
      </w:r>
      <w:r w:rsidR="00702C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02C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janë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02CAA" w:rsidRPr="004B647A" w:rsidRDefault="00F53737" w:rsidP="00B5311E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Komisioni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702C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Qës</w:t>
      </w:r>
      <w:r w:rsidR="00702C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htje 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tike</w:t>
      </w:r>
    </w:p>
    <w:p w:rsidR="00702CAA" w:rsidRPr="004B647A" w:rsidRDefault="00F53737" w:rsidP="00B5311E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Komisioni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702C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icencim dhe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i-licencim</w:t>
      </w:r>
    </w:p>
    <w:p w:rsidR="00702CAA" w:rsidRPr="004B647A" w:rsidRDefault="00F53737" w:rsidP="00B5311E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Komisioni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 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dukim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pecialistik</w:t>
      </w:r>
    </w:p>
    <w:p w:rsidR="00702CAA" w:rsidRPr="004B647A" w:rsidRDefault="00F53737" w:rsidP="00B5311E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Komisioni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EVP</w:t>
      </w:r>
    </w:p>
    <w:p w:rsidR="00702CAA" w:rsidRPr="004B647A" w:rsidRDefault="00E53852" w:rsidP="00B5311E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Komisioni i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Solidaritetit dhe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Ndihmës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Reciproke</w:t>
      </w:r>
    </w:p>
    <w:p w:rsidR="00F53737" w:rsidRPr="004B647A" w:rsidRDefault="00F53737" w:rsidP="00B5311E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Komisioni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702C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Buxhet dhe F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inanca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40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E5385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Kuvendi i O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merr vendim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702C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mënyrën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zgjedhjes s</w:t>
      </w:r>
      <w:r w:rsidR="00702C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ryetarit dhe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702C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702C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ëndës K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ryetarit</w:t>
      </w:r>
      <w:r w:rsidR="00702C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Komisioneve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1F2FC0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41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E5385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Kryetari dhe Z</w:t>
      </w:r>
      <w:r w:rsidR="00702C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702C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ëndës Kryetari i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omisioneve zgjedhet nga radha e anë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Kuvendit.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Neni 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42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E53852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Fushëveprimi</w:t>
      </w:r>
      <w:r w:rsidR="00AB3BF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omisioneve të</w:t>
      </w:r>
      <w:r w:rsidR="00702C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përhershme</w:t>
      </w:r>
      <w:r w:rsidR="00702C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përcaktohet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akte t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702C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veçanta normative t</w:t>
      </w:r>
      <w:r w:rsidR="00702C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uvendit të</w:t>
      </w:r>
      <w:r w:rsidR="00702CAA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dë</w:t>
      </w:r>
      <w:r w:rsidR="00F53737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1F2FC0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Neni 43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Kuvendi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 O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sipas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nevojës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mund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formoj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 edhe 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omisione 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AB3BF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përkohshme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B3BF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Përbërja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fushëveprimi</w:t>
      </w:r>
      <w:r w:rsidR="00AB3BF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komisioneve t</w:t>
      </w:r>
      <w:r w:rsidR="00AB3BF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përkohshme</w:t>
      </w:r>
      <w:r w:rsidR="00AB3BF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përcaktohet</w:t>
      </w:r>
      <w:r w:rsidR="0051026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vendim të</w:t>
      </w:r>
      <w:r w:rsidR="00AB3BF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veçantë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nga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uvendi.</w:t>
      </w:r>
    </w:p>
    <w:p w:rsidR="00B5311E" w:rsidRPr="004B647A" w:rsidRDefault="00B5311E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3737" w:rsidRPr="004B647A" w:rsidRDefault="00F53737" w:rsidP="00B531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Neni </w:t>
      </w:r>
      <w:r w:rsidR="001F2FC0" w:rsidRPr="004B6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44</w:t>
      </w:r>
    </w:p>
    <w:p w:rsidR="00F53737" w:rsidRPr="004B647A" w:rsidRDefault="00F53737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Kjo rregullore hyn n</w:t>
      </w:r>
      <w:r w:rsidR="00B5784D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fuqi </w:t>
      </w:r>
      <w:r w:rsidR="00E5385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ditën</w:t>
      </w:r>
      <w:r w:rsidR="00B5784D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miratimit nga Kuvendi iO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5784D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:rsidR="00B76486" w:rsidRPr="004B647A" w:rsidRDefault="00B76486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6486" w:rsidRPr="004B647A" w:rsidRDefault="00B76486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0E12" w:rsidRPr="004B647A" w:rsidRDefault="00280E12" w:rsidP="00B531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0E12" w:rsidRPr="004B647A" w:rsidRDefault="00160AE7" w:rsidP="00B531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Prishtinë                                                                  </w:t>
      </w:r>
      <w:r w:rsidR="005154C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280E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>Kryetari i OIK-ut</w:t>
      </w:r>
    </w:p>
    <w:p w:rsidR="00F53737" w:rsidRPr="004B647A" w:rsidRDefault="00160AE7" w:rsidP="00F148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Datë: 31.10. 2018                                                             </w:t>
      </w:r>
      <w:r w:rsidR="005154C6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z. Naser Rrustemaj                                                           </w:t>
      </w:r>
      <w:r w:rsidR="00280E12"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Pr="004B6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sectPr w:rsidR="00F53737" w:rsidRPr="004B647A" w:rsidSect="0006055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114" w:rsidRDefault="00746114" w:rsidP="00D8045E">
      <w:pPr>
        <w:spacing w:after="0" w:line="240" w:lineRule="auto"/>
      </w:pPr>
      <w:r>
        <w:separator/>
      </w:r>
    </w:p>
  </w:endnote>
  <w:endnote w:type="continuationSeparator" w:id="0">
    <w:p w:rsidR="00746114" w:rsidRDefault="00746114" w:rsidP="00D8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806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44762" w:rsidRDefault="00713BE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380">
          <w:rPr>
            <w:noProof/>
          </w:rPr>
          <w:t>8</w:t>
        </w:r>
        <w:r>
          <w:rPr>
            <w:noProof/>
          </w:rPr>
          <w:fldChar w:fldCharType="end"/>
        </w:r>
        <w:r w:rsidR="00644762">
          <w:t xml:space="preserve"> | </w:t>
        </w:r>
        <w:r w:rsidR="00644762">
          <w:rPr>
            <w:color w:val="7F7F7F" w:themeColor="background1" w:themeShade="7F"/>
            <w:spacing w:val="60"/>
          </w:rPr>
          <w:t>Page</w:t>
        </w:r>
      </w:p>
    </w:sdtContent>
  </w:sdt>
  <w:p w:rsidR="00644762" w:rsidRDefault="00644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114" w:rsidRDefault="00746114" w:rsidP="00D8045E">
      <w:pPr>
        <w:spacing w:after="0" w:line="240" w:lineRule="auto"/>
      </w:pPr>
      <w:r>
        <w:separator/>
      </w:r>
    </w:p>
  </w:footnote>
  <w:footnote w:type="continuationSeparator" w:id="0">
    <w:p w:rsidR="00746114" w:rsidRDefault="00746114" w:rsidP="00D8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45E" w:rsidRDefault="00D8045E">
    <w:pPr>
      <w:pStyle w:val="Header"/>
      <w:jc w:val="right"/>
    </w:pPr>
  </w:p>
  <w:p w:rsidR="00D8045E" w:rsidRDefault="00D80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8AC"/>
    <w:multiLevelType w:val="hybridMultilevel"/>
    <w:tmpl w:val="63228D40"/>
    <w:lvl w:ilvl="0" w:tplc="04090013">
      <w:start w:val="1"/>
      <w:numFmt w:val="upperRoman"/>
      <w:lvlText w:val="%1."/>
      <w:lvlJc w:val="righ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796B28"/>
    <w:multiLevelType w:val="hybridMultilevel"/>
    <w:tmpl w:val="46128260"/>
    <w:lvl w:ilvl="0" w:tplc="52888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71AFD"/>
    <w:multiLevelType w:val="hybridMultilevel"/>
    <w:tmpl w:val="6D48E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EF6BF3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A8A"/>
    <w:multiLevelType w:val="hybridMultilevel"/>
    <w:tmpl w:val="5BA67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43629"/>
    <w:multiLevelType w:val="hybridMultilevel"/>
    <w:tmpl w:val="871E1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51712"/>
    <w:multiLevelType w:val="hybridMultilevel"/>
    <w:tmpl w:val="7FC294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10263"/>
    <w:multiLevelType w:val="hybridMultilevel"/>
    <w:tmpl w:val="98D0F262"/>
    <w:lvl w:ilvl="0" w:tplc="34E6D0D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1820B65"/>
    <w:multiLevelType w:val="hybridMultilevel"/>
    <w:tmpl w:val="CFD0F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278E"/>
    <w:multiLevelType w:val="hybridMultilevel"/>
    <w:tmpl w:val="71F062C6"/>
    <w:lvl w:ilvl="0" w:tplc="57E2C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37"/>
    <w:rsid w:val="00005D5B"/>
    <w:rsid w:val="000306D4"/>
    <w:rsid w:val="000347FD"/>
    <w:rsid w:val="00034A90"/>
    <w:rsid w:val="00035467"/>
    <w:rsid w:val="0003774B"/>
    <w:rsid w:val="00047B29"/>
    <w:rsid w:val="00060559"/>
    <w:rsid w:val="000B3866"/>
    <w:rsid w:val="000B669A"/>
    <w:rsid w:val="000C2826"/>
    <w:rsid w:val="000D02A5"/>
    <w:rsid w:val="000D1D1F"/>
    <w:rsid w:val="000D316F"/>
    <w:rsid w:val="000D73D0"/>
    <w:rsid w:val="000E5DA5"/>
    <w:rsid w:val="00102AA3"/>
    <w:rsid w:val="00120239"/>
    <w:rsid w:val="00135845"/>
    <w:rsid w:val="001375E2"/>
    <w:rsid w:val="00160AD4"/>
    <w:rsid w:val="00160AE7"/>
    <w:rsid w:val="001856CB"/>
    <w:rsid w:val="001922EC"/>
    <w:rsid w:val="001C3548"/>
    <w:rsid w:val="001E77AA"/>
    <w:rsid w:val="001F2FC0"/>
    <w:rsid w:val="0021166E"/>
    <w:rsid w:val="00212E21"/>
    <w:rsid w:val="00250F77"/>
    <w:rsid w:val="00252604"/>
    <w:rsid w:val="00257DE2"/>
    <w:rsid w:val="00271E8B"/>
    <w:rsid w:val="002808CC"/>
    <w:rsid w:val="00280E12"/>
    <w:rsid w:val="002A40B6"/>
    <w:rsid w:val="002C4E24"/>
    <w:rsid w:val="002D7110"/>
    <w:rsid w:val="002E47E9"/>
    <w:rsid w:val="00303D8E"/>
    <w:rsid w:val="003136FF"/>
    <w:rsid w:val="00321A32"/>
    <w:rsid w:val="0032580A"/>
    <w:rsid w:val="00331948"/>
    <w:rsid w:val="00337387"/>
    <w:rsid w:val="00383492"/>
    <w:rsid w:val="00391953"/>
    <w:rsid w:val="00424B39"/>
    <w:rsid w:val="00462AF3"/>
    <w:rsid w:val="004638FA"/>
    <w:rsid w:val="004766B1"/>
    <w:rsid w:val="004A01F2"/>
    <w:rsid w:val="004B647A"/>
    <w:rsid w:val="004C4699"/>
    <w:rsid w:val="00510262"/>
    <w:rsid w:val="005154C6"/>
    <w:rsid w:val="0056527D"/>
    <w:rsid w:val="00587E9C"/>
    <w:rsid w:val="005915EA"/>
    <w:rsid w:val="005A1DA3"/>
    <w:rsid w:val="005B598B"/>
    <w:rsid w:val="005C5AFB"/>
    <w:rsid w:val="005D77AA"/>
    <w:rsid w:val="005F5664"/>
    <w:rsid w:val="00633305"/>
    <w:rsid w:val="00642380"/>
    <w:rsid w:val="00644762"/>
    <w:rsid w:val="006B7FE1"/>
    <w:rsid w:val="006D00C0"/>
    <w:rsid w:val="006F1E99"/>
    <w:rsid w:val="00702CAA"/>
    <w:rsid w:val="00713BEB"/>
    <w:rsid w:val="0072553A"/>
    <w:rsid w:val="00725FE6"/>
    <w:rsid w:val="00734C33"/>
    <w:rsid w:val="00746114"/>
    <w:rsid w:val="007473D8"/>
    <w:rsid w:val="00774272"/>
    <w:rsid w:val="007766C0"/>
    <w:rsid w:val="007776D5"/>
    <w:rsid w:val="00780FF1"/>
    <w:rsid w:val="00791765"/>
    <w:rsid w:val="007D2D56"/>
    <w:rsid w:val="0082252A"/>
    <w:rsid w:val="00863A12"/>
    <w:rsid w:val="00864A98"/>
    <w:rsid w:val="00865418"/>
    <w:rsid w:val="008659FB"/>
    <w:rsid w:val="00876FC2"/>
    <w:rsid w:val="00882A5C"/>
    <w:rsid w:val="008A30A5"/>
    <w:rsid w:val="008F2EA6"/>
    <w:rsid w:val="00910FDE"/>
    <w:rsid w:val="00960139"/>
    <w:rsid w:val="0098319B"/>
    <w:rsid w:val="009A397E"/>
    <w:rsid w:val="009D51A1"/>
    <w:rsid w:val="009F3A81"/>
    <w:rsid w:val="00A27AE8"/>
    <w:rsid w:val="00A35652"/>
    <w:rsid w:val="00A5609F"/>
    <w:rsid w:val="00A932E8"/>
    <w:rsid w:val="00AB3BF2"/>
    <w:rsid w:val="00AB4238"/>
    <w:rsid w:val="00AF3205"/>
    <w:rsid w:val="00B01898"/>
    <w:rsid w:val="00B10AD3"/>
    <w:rsid w:val="00B42E1A"/>
    <w:rsid w:val="00B5311E"/>
    <w:rsid w:val="00B533D3"/>
    <w:rsid w:val="00B5784D"/>
    <w:rsid w:val="00B67C3A"/>
    <w:rsid w:val="00B73F55"/>
    <w:rsid w:val="00B73F91"/>
    <w:rsid w:val="00B76486"/>
    <w:rsid w:val="00B87302"/>
    <w:rsid w:val="00B9395A"/>
    <w:rsid w:val="00B93C9B"/>
    <w:rsid w:val="00B96A5F"/>
    <w:rsid w:val="00BB7332"/>
    <w:rsid w:val="00BD6D72"/>
    <w:rsid w:val="00BF4323"/>
    <w:rsid w:val="00C407EF"/>
    <w:rsid w:val="00C51D00"/>
    <w:rsid w:val="00C54C5D"/>
    <w:rsid w:val="00C61DFA"/>
    <w:rsid w:val="00C62EB3"/>
    <w:rsid w:val="00C67DB5"/>
    <w:rsid w:val="00C74844"/>
    <w:rsid w:val="00C8087F"/>
    <w:rsid w:val="00CA4983"/>
    <w:rsid w:val="00CA55B7"/>
    <w:rsid w:val="00CC2274"/>
    <w:rsid w:val="00CD312A"/>
    <w:rsid w:val="00D06F81"/>
    <w:rsid w:val="00D07607"/>
    <w:rsid w:val="00D73393"/>
    <w:rsid w:val="00D8045E"/>
    <w:rsid w:val="00E11005"/>
    <w:rsid w:val="00E53852"/>
    <w:rsid w:val="00E625AD"/>
    <w:rsid w:val="00E65F88"/>
    <w:rsid w:val="00E834DA"/>
    <w:rsid w:val="00EE562A"/>
    <w:rsid w:val="00F1482D"/>
    <w:rsid w:val="00F46BA8"/>
    <w:rsid w:val="00F53737"/>
    <w:rsid w:val="00F81341"/>
    <w:rsid w:val="00FA32C9"/>
    <w:rsid w:val="00FC3033"/>
    <w:rsid w:val="00FC6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22E5D"/>
  <w15:docId w15:val="{F4C29168-71B8-494A-94A1-3CAF74D0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73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E12"/>
    <w:rPr>
      <w:rFonts w:ascii="Segoe UI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80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45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80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45E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AB75-A3E0-4713-8635-9EB24157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Besian Hajrizi</cp:lastModifiedBy>
  <cp:revision>20</cp:revision>
  <cp:lastPrinted>2018-11-01T13:25:00Z</cp:lastPrinted>
  <dcterms:created xsi:type="dcterms:W3CDTF">2018-11-09T10:48:00Z</dcterms:created>
  <dcterms:modified xsi:type="dcterms:W3CDTF">2018-11-09T12:16:00Z</dcterms:modified>
</cp:coreProperties>
</file>